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D87D" w14:textId="1145230D" w:rsidR="000722CD" w:rsidRPr="00A55B2A" w:rsidRDefault="00A55B2A" w:rsidP="00A55B2A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271B7FC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75D92EB9">
            <wp:simplePos x="0" y="0"/>
            <wp:positionH relativeFrom="margin">
              <wp:posOffset>4256405</wp:posOffset>
            </wp:positionH>
            <wp:positionV relativeFrom="page">
              <wp:posOffset>914400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CD"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 w:rsidRPr="00A55B2A"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  <w:r>
        <w:rPr>
          <w:rFonts w:ascii="Verdana" w:hAnsi="Verdana"/>
          <w:b/>
          <w:bCs/>
          <w:color w:val="800000"/>
          <w:sz w:val="48"/>
          <w:szCs w:val="48"/>
        </w:rPr>
        <w:tab/>
      </w:r>
      <w:r w:rsidRPr="00A55B2A">
        <w:rPr>
          <w:rFonts w:ascii="Verdana" w:hAnsi="Verdana"/>
          <w:b/>
          <w:bCs/>
          <w:color w:val="800000"/>
          <w:sz w:val="48"/>
          <w:szCs w:val="48"/>
        </w:rPr>
        <w:t>LAKATOS</w:t>
      </w:r>
      <w:r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</w:p>
    <w:p w14:paraId="351532CB" w14:textId="2CCB7D1E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6D5525B8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Rajzok és műszaki dokumentációk alapján hegeszt</w:t>
      </w:r>
      <w:r w:rsidR="00A55B2A">
        <w:rPr>
          <w:rFonts w:ascii="Verdana" w:hAnsi="Verdana"/>
          <w:sz w:val="24"/>
          <w:szCs w:val="24"/>
        </w:rPr>
        <w:t>ett</w:t>
      </w:r>
      <w:r>
        <w:rPr>
          <w:rFonts w:ascii="Verdana" w:hAnsi="Verdana"/>
          <w:sz w:val="24"/>
          <w:szCs w:val="24"/>
        </w:rPr>
        <w:t xml:space="preserve"> </w:t>
      </w:r>
      <w:r w:rsidR="00AF10CE">
        <w:rPr>
          <w:rFonts w:ascii="Verdana" w:hAnsi="Verdana"/>
          <w:sz w:val="24"/>
          <w:szCs w:val="24"/>
        </w:rPr>
        <w:t>szerkezetek összeállítása, hegesztése</w:t>
      </w:r>
    </w:p>
    <w:p w14:paraId="2649D4BA" w14:textId="6FA4EE7A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Hegesztési technológiák betartása</w:t>
      </w:r>
    </w:p>
    <w:p w14:paraId="255DA08E" w14:textId="300D994B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Minőségi követelmények betartása</w:t>
      </w:r>
    </w:p>
    <w:p w14:paraId="14BEAF16" w14:textId="6A653736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Munka-, tűz- és balesetvédelmi előírások betartása</w:t>
      </w:r>
    </w:p>
    <w:p w14:paraId="4804009D" w14:textId="4AE1DB85" w:rsidR="00AF3D02" w:rsidRPr="00AF3D02" w:rsidRDefault="00322CE5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Fogyóelektródás ívhegesztési (</w:t>
      </w:r>
      <w:r w:rsidR="00AF3D02">
        <w:rPr>
          <w:rFonts w:ascii="Verdana" w:hAnsi="Verdana"/>
          <w:sz w:val="24"/>
          <w:szCs w:val="24"/>
        </w:rPr>
        <w:t>CO</w:t>
      </w:r>
      <w:r>
        <w:rPr>
          <w:rFonts w:ascii="Verdana" w:hAnsi="Verdana"/>
          <w:sz w:val="24"/>
          <w:szCs w:val="24"/>
        </w:rPr>
        <w:t>2)</w:t>
      </w:r>
      <w:r w:rsidR="00AF3D02">
        <w:rPr>
          <w:rFonts w:ascii="Verdana" w:hAnsi="Verdana"/>
          <w:sz w:val="24"/>
          <w:szCs w:val="24"/>
        </w:rPr>
        <w:t xml:space="preserve"> technológia ismerete</w:t>
      </w:r>
    </w:p>
    <w:p w14:paraId="15458D1A" w14:textId="768FE359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2200CB3D" w:rsidR="00AF3D02" w:rsidRPr="00AF3D02" w:rsidRDefault="00322CE5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Lakatos szakmában szerzett nagyfokú tapasztalat</w:t>
      </w:r>
    </w:p>
    <w:p w14:paraId="1B378EE5" w14:textId="78C0DC1D" w:rsidR="00AF3D02" w:rsidRPr="0051188C" w:rsidRDefault="00AF3D02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Minimum 2 éves szakmai gyakorlat</w:t>
      </w:r>
    </w:p>
    <w:p w14:paraId="19C94364" w14:textId="1381BA4F" w:rsidR="0051188C" w:rsidRPr="00322CE5" w:rsidRDefault="0051188C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72D51654" w14:textId="5B1A171D" w:rsidR="00322CE5" w:rsidRDefault="00322CE5" w:rsidP="00322CE5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Előny</w:t>
      </w:r>
    </w:p>
    <w:p w14:paraId="12F5ABA6" w14:textId="3013D188" w:rsidR="00322CE5" w:rsidRPr="00322CE5" w:rsidRDefault="00322CE5" w:rsidP="00322CE5">
      <w:pPr>
        <w:pStyle w:val="Listaszerbekezds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Lakatos szakmunkás bizonyítvány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5342BC97" w:rsidR="0051188C" w:rsidRPr="00A55B2A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Kafetéria – SZÉP kártya</w:t>
      </w:r>
    </w:p>
    <w:p w14:paraId="24BCDC4D" w14:textId="0DF32E47" w:rsidR="00A55B2A" w:rsidRPr="0051188C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24C6A6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100%-ban bejelentett foglalkoztatás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97F"/>
    <w:multiLevelType w:val="hybridMultilevel"/>
    <w:tmpl w:val="CBDC3D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4285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322CE5"/>
    <w:rsid w:val="00486F10"/>
    <w:rsid w:val="0051188C"/>
    <w:rsid w:val="00721623"/>
    <w:rsid w:val="00843DE5"/>
    <w:rsid w:val="009D1CD7"/>
    <w:rsid w:val="009E46A1"/>
    <w:rsid w:val="00A55B2A"/>
    <w:rsid w:val="00AD011A"/>
    <w:rsid w:val="00AF10CE"/>
    <w:rsid w:val="00AF3D02"/>
    <w:rsid w:val="00C951B5"/>
    <w:rsid w:val="00CA60D4"/>
    <w:rsid w:val="00E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4</cp:revision>
  <cp:lastPrinted>2023-04-13T09:37:00Z</cp:lastPrinted>
  <dcterms:created xsi:type="dcterms:W3CDTF">2023-04-13T09:12:00Z</dcterms:created>
  <dcterms:modified xsi:type="dcterms:W3CDTF">2025-06-27T09:12:00Z</dcterms:modified>
</cp:coreProperties>
</file>