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848C" w14:textId="6A5662B5" w:rsidR="00CA60D4" w:rsidRDefault="000722CD">
      <w:r>
        <w:rPr>
          <w:noProof/>
        </w:rPr>
        <w:drawing>
          <wp:anchor distT="0" distB="0" distL="114300" distR="114300" simplePos="0" relativeHeight="251658240" behindDoc="0" locked="0" layoutInCell="1" allowOverlap="1" wp14:anchorId="0D5D2EBB" wp14:editId="15EDD42C">
            <wp:simplePos x="0" y="0"/>
            <wp:positionH relativeFrom="margin">
              <wp:posOffset>4275455</wp:posOffset>
            </wp:positionH>
            <wp:positionV relativeFrom="page">
              <wp:posOffset>1130300</wp:posOffset>
            </wp:positionV>
            <wp:extent cx="2120900" cy="1060450"/>
            <wp:effectExtent l="0" t="0" r="0" b="6350"/>
            <wp:wrapNone/>
            <wp:docPr id="2" name="Kép 2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04D0C37" wp14:editId="5BA65B95">
            <wp:extent cx="1695450" cy="2260600"/>
            <wp:effectExtent l="0" t="0" r="0" b="6350"/>
            <wp:docPr id="1" name="Kép 1" descr="A képen ég, gyár, kültéri, haj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ég, gyár, kültéri, hajó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361" cy="227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2CD">
        <w:t xml:space="preserve"> </w:t>
      </w:r>
      <w:r w:rsidR="00721623" w:rsidRPr="00721623">
        <w:rPr>
          <w:noProof/>
        </w:rPr>
        <w:drawing>
          <wp:anchor distT="0" distB="0" distL="114300" distR="114300" simplePos="0" relativeHeight="251659264" behindDoc="0" locked="0" layoutInCell="1" allowOverlap="1" wp14:anchorId="4C8C380E" wp14:editId="0AD84E80">
            <wp:simplePos x="0" y="0"/>
            <wp:positionH relativeFrom="column">
              <wp:posOffset>1729105</wp:posOffset>
            </wp:positionH>
            <wp:positionV relativeFrom="paragraph">
              <wp:posOffset>643255</wp:posOffset>
            </wp:positionV>
            <wp:extent cx="2167255" cy="1625600"/>
            <wp:effectExtent l="0" t="0" r="444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011A">
        <w:t xml:space="preserve"> </w:t>
      </w:r>
    </w:p>
    <w:p w14:paraId="6D90D87D" w14:textId="1618F0F2" w:rsidR="000722CD" w:rsidRDefault="00360458" w:rsidP="00730C09">
      <w:pPr>
        <w:jc w:val="center"/>
        <w:rPr>
          <w:rFonts w:ascii="Verdana" w:hAnsi="Verdana"/>
          <w:b/>
          <w:bCs/>
          <w:color w:val="800000"/>
          <w:sz w:val="48"/>
          <w:szCs w:val="48"/>
        </w:rPr>
      </w:pPr>
      <w:r>
        <w:rPr>
          <w:rFonts w:ascii="Verdana" w:hAnsi="Verdana"/>
          <w:b/>
          <w:bCs/>
          <w:color w:val="800000"/>
          <w:sz w:val="48"/>
          <w:szCs w:val="48"/>
        </w:rPr>
        <w:t>TARGONCÁS</w:t>
      </w:r>
    </w:p>
    <w:p w14:paraId="351532CB" w14:textId="7DD349DF" w:rsidR="00AF3D02" w:rsidRDefault="00AF3D02" w:rsidP="009D1CD7">
      <w:pPr>
        <w:rPr>
          <w:rFonts w:ascii="Verdana" w:hAnsi="Verdana"/>
          <w:b/>
          <w:bCs/>
          <w:sz w:val="24"/>
          <w:szCs w:val="24"/>
          <w:u w:val="single"/>
        </w:rPr>
      </w:pPr>
      <w:r w:rsidRPr="00AF3D02">
        <w:rPr>
          <w:rFonts w:ascii="Verdana" w:hAnsi="Verdana"/>
          <w:b/>
          <w:bCs/>
          <w:sz w:val="24"/>
          <w:szCs w:val="24"/>
          <w:u w:val="single"/>
        </w:rPr>
        <w:t>Feladatok</w:t>
      </w:r>
    </w:p>
    <w:p w14:paraId="576FF922" w14:textId="0AC91D02" w:rsidR="00F306DC" w:rsidRDefault="00360458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3, 5 és 8 tonnás homlokvillás targoncák vezetése</w:t>
      </w:r>
    </w:p>
    <w:p w14:paraId="7EA7FF86" w14:textId="6AF15802" w:rsidR="00880B30" w:rsidRDefault="00360458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Kamionok le- és felrakása</w:t>
      </w:r>
    </w:p>
    <w:p w14:paraId="324B83D2" w14:textId="6F6A3C13" w:rsidR="00880B30" w:rsidRPr="00880B30" w:rsidRDefault="00360458" w:rsidP="00880B30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Acél alapanyagok (lemezek, szálanyagok) és félkésztermékek mozgatása</w:t>
      </w:r>
    </w:p>
    <w:p w14:paraId="0D4137CB" w14:textId="17687F3A" w:rsidR="00880B30" w:rsidRPr="00880B30" w:rsidRDefault="0052159D" w:rsidP="00880B30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targoncák dokumentációinak rendben tartása, folyamatos vezetése</w:t>
      </w:r>
    </w:p>
    <w:p w14:paraId="2A598DC0" w14:textId="7F1F996B" w:rsidR="00880B30" w:rsidRDefault="0052159D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targoncák üzemben tartásának és tisztaságának biztosítása</w:t>
      </w:r>
    </w:p>
    <w:p w14:paraId="3F1D9A6A" w14:textId="466FA534" w:rsidR="00880B30" w:rsidRDefault="0052159D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Az acél alapanyagraktár rendben tartása a raktárossal együtt</w:t>
      </w:r>
    </w:p>
    <w:p w14:paraId="15458D1A" w14:textId="7D60B542" w:rsidR="00AF3D02" w:rsidRDefault="00AF3D02" w:rsidP="00AF3D02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Elvárások</w:t>
      </w:r>
    </w:p>
    <w:p w14:paraId="5CA7125A" w14:textId="7D47CAB9" w:rsidR="00F306DC" w:rsidRDefault="00880B30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Minimum </w:t>
      </w:r>
      <w:r w:rsidR="0052159D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éves </w:t>
      </w:r>
      <w:r w:rsidR="0052159D">
        <w:rPr>
          <w:rFonts w:ascii="Verdana" w:hAnsi="Verdana"/>
          <w:sz w:val="24"/>
          <w:szCs w:val="24"/>
        </w:rPr>
        <w:t>targoncavezetői</w:t>
      </w:r>
      <w:r w:rsidR="00324665">
        <w:rPr>
          <w:rFonts w:ascii="Verdana" w:hAnsi="Verdana"/>
          <w:sz w:val="24"/>
          <w:szCs w:val="24"/>
        </w:rPr>
        <w:t xml:space="preserve"> (homlokvillás)</w:t>
      </w:r>
      <w:r w:rsidR="0052159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gyakorlat </w:t>
      </w:r>
      <w:r w:rsidR="0052159D">
        <w:rPr>
          <w:rFonts w:ascii="Verdana" w:hAnsi="Verdana"/>
          <w:sz w:val="24"/>
          <w:szCs w:val="24"/>
        </w:rPr>
        <w:t>(</w:t>
      </w:r>
      <w:r w:rsidR="00324665">
        <w:rPr>
          <w:rFonts w:ascii="Verdana" w:hAnsi="Verdana"/>
          <w:sz w:val="24"/>
          <w:szCs w:val="24"/>
        </w:rPr>
        <w:t>nagy, több tonnás darabok mozgatása</w:t>
      </w:r>
      <w:r w:rsidR="0052159D">
        <w:rPr>
          <w:rFonts w:ascii="Verdana" w:hAnsi="Verdana"/>
          <w:sz w:val="24"/>
          <w:szCs w:val="24"/>
        </w:rPr>
        <w:t>)</w:t>
      </w:r>
    </w:p>
    <w:p w14:paraId="18F10D63" w14:textId="76AD7403" w:rsidR="0052159D" w:rsidRDefault="0052159D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Acéliparban, hegesztett szerkezetek gyártásában szerzett anyagmozgatási gyakorlat</w:t>
      </w:r>
    </w:p>
    <w:p w14:paraId="1AEEBCB4" w14:textId="2A85DDBC" w:rsidR="00730C09" w:rsidRDefault="00880B30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Targoncavezetői jogosítvány</w:t>
      </w:r>
    </w:p>
    <w:p w14:paraId="14458647" w14:textId="11C26EA4" w:rsidR="00324665" w:rsidRPr="00F306DC" w:rsidRDefault="00324665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Egészségügyi alkalmasság</w:t>
      </w:r>
    </w:p>
    <w:p w14:paraId="3AC631DD" w14:textId="3A39226D" w:rsidR="0051188C" w:rsidRDefault="0051188C" w:rsidP="0051188C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Amit kínálunk</w:t>
      </w:r>
    </w:p>
    <w:p w14:paraId="3CEA7BF3" w14:textId="44C96D94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Versenyképes bérezés</w:t>
      </w:r>
    </w:p>
    <w:p w14:paraId="20731C1D" w14:textId="77777777" w:rsidR="00630EDB" w:rsidRPr="00630EDB" w:rsidRDefault="00630EDB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proofErr w:type="spellStart"/>
      <w:r w:rsidRPr="00630EDB">
        <w:rPr>
          <w:rFonts w:ascii="Verdana" w:hAnsi="Verdana"/>
          <w:sz w:val="24"/>
          <w:szCs w:val="24"/>
        </w:rPr>
        <w:t>Cafeteria</w:t>
      </w:r>
      <w:proofErr w:type="spellEnd"/>
      <w:r w:rsidRPr="00630EDB">
        <w:rPr>
          <w:rFonts w:ascii="Verdana" w:hAnsi="Verdana"/>
          <w:sz w:val="24"/>
          <w:szCs w:val="24"/>
        </w:rPr>
        <w:t xml:space="preserve"> juttatás (SZÉP kártya)</w:t>
      </w:r>
    </w:p>
    <w:p w14:paraId="1D45ACD1" w14:textId="790719BB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Magánnyugdíjpénztári hozzájárulás</w:t>
      </w:r>
    </w:p>
    <w:p w14:paraId="03596F17" w14:textId="022F2075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Munkába járási támogatás</w:t>
      </w:r>
    </w:p>
    <w:p w14:paraId="64FCE4E5" w14:textId="26ED0E54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Német tulajdonú vállalat, folyamatos munkaellátással</w:t>
      </w:r>
    </w:p>
    <w:p w14:paraId="6F4B6A54" w14:textId="1399E755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Stabil pénzügyi háttér</w:t>
      </w:r>
    </w:p>
    <w:p w14:paraId="0E4B46C5" w14:textId="15F15AA1" w:rsidR="0051188C" w:rsidRPr="0051188C" w:rsidRDefault="00C01FFD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Szakmai fejlődési lehetőség</w:t>
      </w:r>
    </w:p>
    <w:p w14:paraId="6C47E471" w14:textId="20CB9393" w:rsidR="0051188C" w:rsidRDefault="0051188C" w:rsidP="0051188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u w:val="single"/>
        </w:rPr>
        <w:t xml:space="preserve">Munkavégzés helye: </w:t>
      </w:r>
      <w:r>
        <w:rPr>
          <w:rFonts w:ascii="Verdana" w:hAnsi="Verdana"/>
          <w:b/>
          <w:bCs/>
          <w:sz w:val="24"/>
          <w:szCs w:val="24"/>
        </w:rPr>
        <w:t>Tatabánya, Eötvös utca 11.</w:t>
      </w:r>
    </w:p>
    <w:p w14:paraId="6ECC9B16" w14:textId="2CCCC99A" w:rsidR="0051188C" w:rsidRPr="0051188C" w:rsidRDefault="0051188C" w:rsidP="0051188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Amennyiben alkalmasnak érzi magát a pozícióra, önéletrajzát küldje el az </w:t>
      </w:r>
      <w:hyperlink r:id="rId8" w:history="1">
        <w:r w:rsidRPr="006B4012">
          <w:rPr>
            <w:rStyle w:val="Hiperhivatkozs"/>
            <w:rFonts w:ascii="Verdana" w:hAnsi="Verdana"/>
            <w:sz w:val="24"/>
            <w:szCs w:val="24"/>
          </w:rPr>
          <w:t>allas@bavkft.hu</w:t>
        </w:r>
      </w:hyperlink>
      <w:r>
        <w:rPr>
          <w:rFonts w:ascii="Verdana" w:hAnsi="Verdana"/>
          <w:sz w:val="24"/>
          <w:szCs w:val="24"/>
        </w:rPr>
        <w:t xml:space="preserve"> e-mail címre, látogasson el személyesen cégünkhöz, vagy telefonon érdeklődjön a 34/310-200-as telefonszámon.</w:t>
      </w:r>
    </w:p>
    <w:sectPr w:rsidR="0051188C" w:rsidRPr="0051188C" w:rsidSect="00730C09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837DA"/>
    <w:multiLevelType w:val="hybridMultilevel"/>
    <w:tmpl w:val="E0860EB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15BE7"/>
    <w:multiLevelType w:val="hybridMultilevel"/>
    <w:tmpl w:val="FDFC71B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273A"/>
    <w:multiLevelType w:val="hybridMultilevel"/>
    <w:tmpl w:val="3DF67B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30C17"/>
    <w:multiLevelType w:val="hybridMultilevel"/>
    <w:tmpl w:val="E31A17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85D99"/>
    <w:multiLevelType w:val="hybridMultilevel"/>
    <w:tmpl w:val="BC2C67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D"/>
    <w:rsid w:val="000722CD"/>
    <w:rsid w:val="000E3EB2"/>
    <w:rsid w:val="00105B6A"/>
    <w:rsid w:val="00324665"/>
    <w:rsid w:val="00360458"/>
    <w:rsid w:val="00486F10"/>
    <w:rsid w:val="0051188C"/>
    <w:rsid w:val="0052159D"/>
    <w:rsid w:val="00531BE2"/>
    <w:rsid w:val="005B080D"/>
    <w:rsid w:val="00630EDB"/>
    <w:rsid w:val="00721623"/>
    <w:rsid w:val="00730C09"/>
    <w:rsid w:val="00843DE5"/>
    <w:rsid w:val="00880B30"/>
    <w:rsid w:val="009D1CD7"/>
    <w:rsid w:val="009E46A1"/>
    <w:rsid w:val="00A773BD"/>
    <w:rsid w:val="00AD011A"/>
    <w:rsid w:val="00AF3D02"/>
    <w:rsid w:val="00C01FFD"/>
    <w:rsid w:val="00C951B5"/>
    <w:rsid w:val="00CA60D4"/>
    <w:rsid w:val="00E235EE"/>
    <w:rsid w:val="00E348FD"/>
    <w:rsid w:val="00F3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4779"/>
  <w15:chartTrackingRefBased/>
  <w15:docId w15:val="{C942F342-9A13-40D2-9E95-19598CC0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3D0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1188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1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@bavkft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140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szendrodi@sulid.hu</dc:creator>
  <cp:keywords/>
  <dc:description/>
  <cp:lastModifiedBy>Edina Juhászné Hámori</cp:lastModifiedBy>
  <cp:revision>4</cp:revision>
  <cp:lastPrinted>2023-04-13T09:07:00Z</cp:lastPrinted>
  <dcterms:created xsi:type="dcterms:W3CDTF">2024-09-30T13:24:00Z</dcterms:created>
  <dcterms:modified xsi:type="dcterms:W3CDTF">2025-07-16T12:41:00Z</dcterms:modified>
</cp:coreProperties>
</file>