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D081" w14:textId="77777777" w:rsidR="008E6BCF" w:rsidRDefault="002442FF" w:rsidP="002442FF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24493742">
            <wp:simplePos x="0" y="0"/>
            <wp:positionH relativeFrom="page">
              <wp:posOffset>5344160</wp:posOffset>
            </wp:positionH>
            <wp:positionV relativeFrom="paragraph">
              <wp:posOffset>8255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2FF">
        <w:drawing>
          <wp:anchor distT="0" distB="0" distL="114300" distR="114300" simplePos="0" relativeHeight="251660288" behindDoc="0" locked="0" layoutInCell="1" allowOverlap="1" wp14:anchorId="050E1335" wp14:editId="2B4C5B56">
            <wp:simplePos x="0" y="0"/>
            <wp:positionH relativeFrom="column">
              <wp:posOffset>1862455</wp:posOffset>
            </wp:positionH>
            <wp:positionV relativeFrom="margin">
              <wp:align>top</wp:align>
            </wp:positionV>
            <wp:extent cx="2508250" cy="1157605"/>
            <wp:effectExtent l="0" t="0" r="6350" b="4445"/>
            <wp:wrapNone/>
            <wp:docPr id="13" name="Kép 12">
              <a:extLst xmlns:a="http://schemas.openxmlformats.org/drawingml/2006/main">
                <a:ext uri="{FF2B5EF4-FFF2-40B4-BE49-F238E27FC236}">
                  <a16:creationId xmlns:a16="http://schemas.microsoft.com/office/drawing/2014/main" id="{0730B97F-1292-0530-6517-4BA1585C5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>
                      <a:extLst>
                        <a:ext uri="{FF2B5EF4-FFF2-40B4-BE49-F238E27FC236}">
                          <a16:creationId xmlns:a16="http://schemas.microsoft.com/office/drawing/2014/main" id="{0730B97F-1292-0530-6517-4BA1585C5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CD">
        <w:rPr>
          <w:noProof/>
        </w:rPr>
        <w:drawing>
          <wp:inline distT="0" distB="0" distL="0" distR="0" wp14:anchorId="604D0C37" wp14:editId="3C3D9445">
            <wp:extent cx="1695450" cy="197485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>
        <w:t xml:space="preserve"> </w:t>
      </w:r>
    </w:p>
    <w:p w14:paraId="6D90D87D" w14:textId="3F3A1E07" w:rsidR="000722CD" w:rsidRPr="008E6BCF" w:rsidRDefault="0055745E" w:rsidP="008E6BCF">
      <w:pPr>
        <w:jc w:val="center"/>
        <w:rPr>
          <w:sz w:val="36"/>
          <w:szCs w:val="36"/>
        </w:rPr>
      </w:pPr>
      <w:r w:rsidRPr="008E6BCF">
        <w:rPr>
          <w:rFonts w:ascii="Verdana" w:hAnsi="Verdana"/>
          <w:b/>
          <w:bCs/>
          <w:color w:val="800000"/>
          <w:sz w:val="36"/>
          <w:szCs w:val="36"/>
        </w:rPr>
        <w:t>SZEMCSESZÓRÓ – BETANÍTOTT</w:t>
      </w:r>
      <w:r w:rsidR="002442FF" w:rsidRPr="008E6BCF">
        <w:rPr>
          <w:rFonts w:ascii="Verdana" w:hAnsi="Verdana"/>
          <w:b/>
          <w:bCs/>
          <w:color w:val="800000"/>
          <w:sz w:val="36"/>
          <w:szCs w:val="36"/>
        </w:rPr>
        <w:t xml:space="preserve"> </w:t>
      </w:r>
      <w:r w:rsidRPr="008E6BCF">
        <w:rPr>
          <w:rFonts w:ascii="Verdana" w:hAnsi="Verdana"/>
          <w:b/>
          <w:bCs/>
          <w:color w:val="800000"/>
          <w:sz w:val="36"/>
          <w:szCs w:val="36"/>
        </w:rPr>
        <w:t>MUNKÁS</w:t>
      </w:r>
    </w:p>
    <w:p w14:paraId="351532CB" w14:textId="2CCB7D1E" w:rsidR="00AF3D02" w:rsidRPr="008E6BCF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4F03B630" w:rsidR="00AF3D02" w:rsidRPr="008E6BCF" w:rsidRDefault="0055745E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Hegesztett szerkezetek szemcseszórása az előírt minőségben</w:t>
      </w:r>
    </w:p>
    <w:p w14:paraId="2649D4BA" w14:textId="64981C63" w:rsidR="00AF3D02" w:rsidRPr="008E6BCF" w:rsidRDefault="0055745E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Munkaterület előkészítése, rendben tartása</w:t>
      </w:r>
    </w:p>
    <w:p w14:paraId="255DA08E" w14:textId="50399849" w:rsidR="00AF3D02" w:rsidRPr="008E6BCF" w:rsidRDefault="0055745E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Szükséges eszközök előkészítése, használata, napi karbantartása</w:t>
      </w:r>
    </w:p>
    <w:p w14:paraId="14BEAF16" w14:textId="6A653736" w:rsidR="00AF3D02" w:rsidRPr="008E6BCF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Munka-, tűz- és balesetvédelmi előírások betartása</w:t>
      </w:r>
    </w:p>
    <w:p w14:paraId="15458D1A" w14:textId="768FE359" w:rsidR="00AF3D02" w:rsidRPr="008E6BCF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0FB21567" w:rsidR="00AF3D02" w:rsidRPr="008E6BCF" w:rsidRDefault="0055745E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Jó fizikai erőnlét</w:t>
      </w:r>
    </w:p>
    <w:p w14:paraId="1B378EE5" w14:textId="4F14CEED" w:rsidR="00AF3D02" w:rsidRPr="008E6BCF" w:rsidRDefault="0055745E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Kézügyesség, precizitás</w:t>
      </w:r>
    </w:p>
    <w:p w14:paraId="4D3BE409" w14:textId="62FBCB9D" w:rsidR="0055745E" w:rsidRPr="008E6BCF" w:rsidRDefault="0055745E" w:rsidP="0055745E">
      <w:p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b/>
          <w:bCs/>
          <w:sz w:val="24"/>
          <w:szCs w:val="24"/>
          <w:u w:val="single"/>
        </w:rPr>
        <w:t>Előny a munkakör betöltéséhez</w:t>
      </w:r>
    </w:p>
    <w:p w14:paraId="6EFD28A1" w14:textId="40E6270D" w:rsidR="0055745E" w:rsidRPr="008E6BCF" w:rsidRDefault="0055745E" w:rsidP="0055745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E6BCF">
        <w:rPr>
          <w:rFonts w:ascii="Verdana" w:hAnsi="Verdana"/>
          <w:sz w:val="24"/>
          <w:szCs w:val="24"/>
        </w:rPr>
        <w:t>Munkatapasztalat a szemcseszórásban</w:t>
      </w:r>
    </w:p>
    <w:p w14:paraId="55CB77DB" w14:textId="2C9C4FB6" w:rsidR="0055745E" w:rsidRPr="008E6BCF" w:rsidRDefault="0055745E" w:rsidP="0055745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E6BCF">
        <w:rPr>
          <w:rFonts w:ascii="Verdana" w:hAnsi="Verdana"/>
          <w:sz w:val="24"/>
          <w:szCs w:val="24"/>
        </w:rPr>
        <w:t>Munkatapasztalat a korrózióvédelem területén</w:t>
      </w:r>
    </w:p>
    <w:p w14:paraId="46AEC940" w14:textId="49053E48" w:rsidR="0055745E" w:rsidRPr="008E6BCF" w:rsidRDefault="0055745E" w:rsidP="0055745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E6BCF">
        <w:rPr>
          <w:rFonts w:ascii="Verdana" w:hAnsi="Verdana"/>
          <w:sz w:val="24"/>
          <w:szCs w:val="24"/>
        </w:rPr>
        <w:t>Targoncavezetői jogosítvány</w:t>
      </w:r>
    </w:p>
    <w:p w14:paraId="3AC631DD" w14:textId="3A39226D" w:rsidR="0051188C" w:rsidRPr="008E6BCF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8E6BC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Versenyképes bérezés</w:t>
      </w:r>
    </w:p>
    <w:p w14:paraId="793FAA5A" w14:textId="77777777" w:rsidR="002442FF" w:rsidRPr="008E6BCF" w:rsidRDefault="002442FF" w:rsidP="002442FF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proofErr w:type="spellStart"/>
      <w:r w:rsidRPr="008E6BCF">
        <w:rPr>
          <w:rFonts w:ascii="Verdana" w:hAnsi="Verdana"/>
          <w:sz w:val="24"/>
          <w:szCs w:val="24"/>
        </w:rPr>
        <w:t>Kafetéria</w:t>
      </w:r>
      <w:proofErr w:type="spellEnd"/>
      <w:r w:rsidRPr="008E6BCF">
        <w:rPr>
          <w:rFonts w:ascii="Verdana" w:hAnsi="Verdana"/>
          <w:sz w:val="24"/>
          <w:szCs w:val="24"/>
        </w:rPr>
        <w:t>: nettó 37.500 Ft/hó Szép Kártyán fizetve</w:t>
      </w:r>
    </w:p>
    <w:p w14:paraId="7E7D9643" w14:textId="4FD2DA4B" w:rsidR="0051188C" w:rsidRPr="008E6BCF" w:rsidRDefault="002442FF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Iskolakezdési támogatás</w:t>
      </w:r>
    </w:p>
    <w:p w14:paraId="1D45ACD1" w14:textId="32CD26E2" w:rsidR="0051188C" w:rsidRPr="008E6BC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8E6BC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8E6BC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8E6BC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Stabil pénzügyi háttér</w:t>
      </w:r>
    </w:p>
    <w:p w14:paraId="0E4B46C5" w14:textId="04DA9A6C" w:rsidR="0051188C" w:rsidRPr="008E6BCF" w:rsidRDefault="002442FF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8E6BCF">
        <w:rPr>
          <w:rFonts w:ascii="Verdana" w:hAnsi="Verdana"/>
          <w:sz w:val="24"/>
          <w:szCs w:val="24"/>
        </w:rPr>
        <w:t>Szakmai fejlődési lehetőség</w:t>
      </w:r>
    </w:p>
    <w:p w14:paraId="03BCB4BC" w14:textId="77777777" w:rsidR="0060293C" w:rsidRPr="008E6BCF" w:rsidRDefault="0051188C" w:rsidP="0051188C">
      <w:pPr>
        <w:rPr>
          <w:rFonts w:ascii="Verdana" w:hAnsi="Verdana"/>
          <w:b/>
          <w:bCs/>
          <w:sz w:val="24"/>
          <w:szCs w:val="24"/>
        </w:rPr>
      </w:pPr>
      <w:r w:rsidRPr="008E6BCF"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 w:rsidRPr="008E6BCF"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479A4102" w:rsidR="0051188C" w:rsidRPr="008E6BCF" w:rsidRDefault="0051188C" w:rsidP="0051188C">
      <w:pPr>
        <w:rPr>
          <w:rFonts w:ascii="Verdana" w:hAnsi="Verdana"/>
          <w:b/>
          <w:bCs/>
          <w:sz w:val="24"/>
          <w:szCs w:val="24"/>
        </w:rPr>
      </w:pPr>
      <w:r w:rsidRPr="008E6BCF"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8E6BCF">
          <w:rPr>
            <w:rStyle w:val="Hiperhivatkozs"/>
            <w:rFonts w:ascii="Verdana" w:hAnsi="Verdana"/>
            <w:b/>
            <w:bCs/>
            <w:color w:val="C00000"/>
            <w:sz w:val="24"/>
            <w:szCs w:val="24"/>
          </w:rPr>
          <w:t>allas@bavkft.hu</w:t>
        </w:r>
      </w:hyperlink>
      <w:r w:rsidRPr="008E6BCF"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8E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8BD"/>
    <w:multiLevelType w:val="hybridMultilevel"/>
    <w:tmpl w:val="7AA69F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16987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722CD"/>
    <w:rsid w:val="002442FF"/>
    <w:rsid w:val="002B6D01"/>
    <w:rsid w:val="00486F10"/>
    <w:rsid w:val="0051188C"/>
    <w:rsid w:val="0055745E"/>
    <w:rsid w:val="0060293C"/>
    <w:rsid w:val="00721623"/>
    <w:rsid w:val="00843DE5"/>
    <w:rsid w:val="008E6BCF"/>
    <w:rsid w:val="009D1CD7"/>
    <w:rsid w:val="009E46A1"/>
    <w:rsid w:val="00A412A2"/>
    <w:rsid w:val="00A773BD"/>
    <w:rsid w:val="00AD011A"/>
    <w:rsid w:val="00AF3D02"/>
    <w:rsid w:val="00C951B5"/>
    <w:rsid w:val="00CA60D4"/>
    <w:rsid w:val="00E348FD"/>
    <w:rsid w:val="00F0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4</cp:revision>
  <cp:lastPrinted>2023-04-13T09:07:00Z</cp:lastPrinted>
  <dcterms:created xsi:type="dcterms:W3CDTF">2025-03-03T09:32:00Z</dcterms:created>
  <dcterms:modified xsi:type="dcterms:W3CDTF">2026-05-04T06:51:00Z</dcterms:modified>
</cp:coreProperties>
</file>